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E79DF66" w:rsidR="00F02867" w:rsidRPr="00FF5914" w:rsidRDefault="000B2BA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0B2BAF">
              <w:rPr>
                <w:sz w:val="20"/>
                <w:szCs w:val="20"/>
                <w:lang w:val="tr-TR"/>
              </w:rPr>
              <w:t>CEK3000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0B2BAF">
              <w:rPr>
                <w:sz w:val="20"/>
                <w:szCs w:val="20"/>
                <w:lang w:val="tr-TR"/>
              </w:rPr>
              <w:t>Çalışma Ekonomisi - II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770AEC4" w:rsidR="00F02867" w:rsidRPr="00FF5914" w:rsidRDefault="000B2BA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591EDC3" w:rsidR="00F02867" w:rsidRPr="000B2BAF" w:rsidRDefault="000B2BA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0B2BAF">
              <w:rPr>
                <w:sz w:val="20"/>
                <w:szCs w:val="20"/>
                <w:lang w:val="tr-TR"/>
              </w:rPr>
              <w:t>Doç. Dr. Hasan Çebi BAL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29CD54E9" w:rsidR="00F02867" w:rsidRPr="00FF5914" w:rsidRDefault="000B2BA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Salı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0B2BAF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0593C8D" w:rsidR="00F02867" w:rsidRPr="00FF5914" w:rsidRDefault="000B2BAF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0B2BAF">
              <w:rPr>
                <w:color w:val="000000"/>
                <w:sz w:val="20"/>
                <w:szCs w:val="20"/>
                <w:lang w:val="tr-TR"/>
              </w:rPr>
              <w:t>hbal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0B2BAF">
              <w:rPr>
                <w:color w:val="000000"/>
                <w:sz w:val="20"/>
                <w:szCs w:val="20"/>
                <w:lang w:val="tr-TR"/>
              </w:rPr>
              <w:t xml:space="preserve"> 04623773232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C00834A" w:rsidR="00F02867" w:rsidRPr="00FF5914" w:rsidRDefault="002178BF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178BF">
              <w:rPr>
                <w:sz w:val="20"/>
                <w:lang w:val="tr-TR"/>
              </w:rPr>
              <w:t>Çalışma Ekonomisi I dersinin devamı niteliğindeki bu ders; öğrencilerin hükümet müdahalelerinin ve sendikaların emek piyasaları üzerindeki etkilerini analiz edebilmesini, enflasyon, ücretler ve istihdam arasındaki ilişkileri teorik ve ampirik çerçevede değerlendirebilmesini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1 :Sendikaların</w:t>
            </w:r>
            <w:proofErr w:type="gramEnd"/>
            <w:r>
              <w:rPr>
                <w:b/>
                <w:sz w:val="20"/>
              </w:rPr>
              <w:t xml:space="preserve"> ekonomik etkilerini teorik ve ampirik düzeyde açıklar.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2 :Sendikaların</w:t>
            </w:r>
            <w:proofErr w:type="gramEnd"/>
            <w:r>
              <w:rPr>
                <w:b/>
                <w:sz w:val="20"/>
              </w:rPr>
              <w:t xml:space="preserve"> ekonomik hareketlerini ve belirleyicilerini analiz eder.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3 :Toplu</w:t>
            </w:r>
            <w:proofErr w:type="gramEnd"/>
            <w:r>
              <w:rPr>
                <w:b/>
                <w:sz w:val="20"/>
              </w:rPr>
              <w:t xml:space="preserve"> pazarlık verilerini toplar ve düzenleyerek sunar.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4 :Sendikal</w:t>
            </w:r>
            <w:proofErr w:type="gramEnd"/>
            <w:r>
              <w:rPr>
                <w:b/>
                <w:sz w:val="20"/>
              </w:rPr>
              <w:t xml:space="preserve"> faaliyetlerin istihdam ve işsizliğe etkisini belirler.</w:t>
            </w:r>
            <w:r>
              <w:rPr>
                <w:b/>
                <w:sz w:val="20"/>
              </w:rPr>
              <w:br/>
              <w:t xml:space="preserve">ÖK - </w:t>
            </w:r>
            <w:proofErr w:type="gramStart"/>
            <w:r>
              <w:rPr>
                <w:b/>
                <w:sz w:val="20"/>
              </w:rPr>
              <w:t>5 :Sendika</w:t>
            </w:r>
            <w:proofErr w:type="gramEnd"/>
            <w:r>
              <w:rPr>
                <w:b/>
                <w:sz w:val="20"/>
              </w:rPr>
              <w:t>, istihdam, işsizlik ile ücretler arasındaki ilişkiyi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1E385AF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0B2BAF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0B2BAF">
              <w:rPr>
                <w:noProof/>
                <w:sz w:val="20"/>
                <w:szCs w:val="20"/>
                <w:lang w:eastAsia="tr-TR"/>
              </w:rPr>
              <w:t>2, PÖK 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FB097D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11F315E5" w:rsidR="00FB097D" w:rsidRPr="00FB097D" w:rsidRDefault="00FB097D" w:rsidP="00FB097D">
            <w:pPr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001395A" w:rsidR="00FB097D" w:rsidRPr="00FB097D" w:rsidRDefault="00FB097D" w:rsidP="00FB097D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Piyasalara göre ücretin oluşumu, ücret farklılıkları ve ayrımcılık</w:t>
            </w:r>
          </w:p>
        </w:tc>
      </w:tr>
      <w:tr w:rsidR="00FB097D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C58EEBD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7680FC7B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Sendikal hareket ve ekonomik etkileri</w:t>
            </w:r>
          </w:p>
        </w:tc>
      </w:tr>
      <w:tr w:rsidR="00FB097D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67CFB8C3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254C9F8" w:rsidR="00FB097D" w:rsidRPr="00FB097D" w:rsidRDefault="00FB097D" w:rsidP="00FB097D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Toplu pazarlık ve toplu pazarlık modelleri</w:t>
            </w:r>
          </w:p>
        </w:tc>
      </w:tr>
      <w:tr w:rsidR="00FB097D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F065081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7E391905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İşsizlik ve işgücü piyasaları</w:t>
            </w:r>
          </w:p>
        </w:tc>
      </w:tr>
      <w:tr w:rsidR="00FB097D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3E14676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3FD4F6C" w:rsidR="00FB097D" w:rsidRPr="00FB097D" w:rsidRDefault="00FB097D" w:rsidP="00FB097D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Sendikaların ekonomik analizi</w:t>
            </w:r>
          </w:p>
        </w:tc>
      </w:tr>
      <w:tr w:rsidR="00FB097D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4FD67536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5B31B076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Sendikaların ekonomik etkileri</w:t>
            </w:r>
          </w:p>
        </w:tc>
      </w:tr>
      <w:tr w:rsidR="00FB097D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781FC7F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CF2536A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Enflasyon ve ücretler</w:t>
            </w:r>
          </w:p>
        </w:tc>
      </w:tr>
      <w:tr w:rsidR="00FB097D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43D7C337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0007B91" w:rsidR="00FB097D" w:rsidRPr="00FB097D" w:rsidRDefault="00FB097D" w:rsidP="00FB097D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Arasınav</w:t>
            </w:r>
          </w:p>
        </w:tc>
      </w:tr>
      <w:tr w:rsidR="00FB097D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55069C98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4B34283D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>Enflasyon ve istihdam</w:t>
            </w:r>
          </w:p>
        </w:tc>
      </w:tr>
      <w:tr w:rsidR="00FB097D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1A538A05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FDEC961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Sendikacılık ve toplu sözleşme sistemi, </w:t>
            </w:r>
            <w:proofErr w:type="gramStart"/>
            <w:r w:rsidRPr="00FB097D">
              <w:rPr>
                <w:sz w:val="20"/>
                <w:szCs w:val="20"/>
              </w:rPr>
              <w:t>Türkiye?de</w:t>
            </w:r>
            <w:proofErr w:type="gramEnd"/>
            <w:r w:rsidRPr="00FB097D">
              <w:rPr>
                <w:sz w:val="20"/>
                <w:szCs w:val="20"/>
              </w:rPr>
              <w:t xml:space="preserve"> sendikacılık ve toplu sözleşme sisteminin işleyişi</w:t>
            </w:r>
          </w:p>
        </w:tc>
      </w:tr>
      <w:tr w:rsidR="00FB097D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1BE31A7E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CC7218F" w:rsidR="00FB097D" w:rsidRPr="00FB097D" w:rsidRDefault="00FB097D" w:rsidP="00FB097D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TSS- Tam istihdam ve enflasyon</w:t>
            </w:r>
          </w:p>
        </w:tc>
      </w:tr>
      <w:tr w:rsidR="00FB097D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4657DCA5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5BAC7F8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2. Arasınav</w:t>
            </w:r>
          </w:p>
        </w:tc>
      </w:tr>
      <w:tr w:rsidR="00FB097D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070B70BE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lastRenderedPageBreak/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1CA74A70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Milli ücret ve gelirler politikası</w:t>
            </w:r>
          </w:p>
        </w:tc>
      </w:tr>
      <w:tr w:rsidR="00FB097D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0CE43AA8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BCCEF65" w:rsidR="00FB097D" w:rsidRPr="00FB097D" w:rsidRDefault="00FB097D" w:rsidP="00FB097D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Sendikaların verimlilik, milli gelir ve ücret payı üzerindeki etkisi</w:t>
            </w:r>
          </w:p>
        </w:tc>
      </w:tr>
      <w:tr w:rsidR="00FB097D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7169B3F9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3838F9C" w:rsidR="00FB097D" w:rsidRPr="00FB097D" w:rsidRDefault="00FB097D" w:rsidP="00FB097D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Genel değerlendirme</w:t>
            </w:r>
          </w:p>
        </w:tc>
      </w:tr>
      <w:tr w:rsidR="00FB097D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789930BA" w:rsidR="00FB097D" w:rsidRPr="00FB097D" w:rsidRDefault="00FB097D" w:rsidP="00FB097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B097D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4721E0E" w:rsidR="00FB097D" w:rsidRPr="00FB097D" w:rsidRDefault="00FB097D" w:rsidP="00FB097D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097D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59F54" w14:textId="77777777" w:rsidR="00FB097D" w:rsidRPr="00FB097D" w:rsidRDefault="00FB097D" w:rsidP="00FB097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noProof/>
                <w:sz w:val="20"/>
                <w:szCs w:val="20"/>
              </w:rPr>
              <w:t>Zaim, S. 1997; Çalışma Ekonomisi, Filiz Kitabevi, İstanbul.</w:t>
            </w:r>
            <w:r w:rsidRPr="00FB097D">
              <w:rPr>
                <w:noProof/>
                <w:sz w:val="20"/>
                <w:szCs w:val="20"/>
              </w:rPr>
              <w:tab/>
            </w:r>
          </w:p>
          <w:p w14:paraId="00F1630C" w14:textId="77777777" w:rsidR="00877895" w:rsidRDefault="00FB097D" w:rsidP="00FB097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noProof/>
                <w:sz w:val="20"/>
                <w:szCs w:val="20"/>
              </w:rPr>
              <w:t>Biçerli, M. K. 2007; Çalışma Ekonomisi, Beta, İstanbul.</w:t>
            </w:r>
          </w:p>
          <w:p w14:paraId="69E6D244" w14:textId="77777777" w:rsidR="00FB097D" w:rsidRPr="00FB097D" w:rsidRDefault="00FB097D" w:rsidP="00FB097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noProof/>
                <w:sz w:val="20"/>
                <w:szCs w:val="20"/>
              </w:rPr>
              <w:t>Lordoğlu, K. 2003, Çalışma İktisadı, Der Yayınları, İstanbul.</w:t>
            </w:r>
            <w:r w:rsidRPr="00FB097D">
              <w:rPr>
                <w:noProof/>
                <w:sz w:val="20"/>
                <w:szCs w:val="20"/>
              </w:rPr>
              <w:tab/>
            </w:r>
          </w:p>
          <w:p w14:paraId="11E7059D" w14:textId="4F0B60BD" w:rsidR="00FB097D" w:rsidRPr="00187167" w:rsidRDefault="00FB097D" w:rsidP="00FB097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B097D">
              <w:rPr>
                <w:noProof/>
                <w:sz w:val="20"/>
                <w:szCs w:val="20"/>
              </w:rPr>
              <w:t>Elliot, R. 1997; Karşılaştırmalı Çalışma Ekonomisi, Ankara Üniversitesi Rektörlüğü Yayınları, Yayın No: 210, Ankara.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178BF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166B8"/>
    <w:rsid w:val="00960A8C"/>
    <w:rsid w:val="00971D6D"/>
    <w:rsid w:val="00977FC2"/>
    <w:rsid w:val="00997D81"/>
    <w:rsid w:val="009D203D"/>
    <w:rsid w:val="00A037E7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097D"/>
    <w:rsid w:val="00FB63DA"/>
    <w:rsid w:val="00FB6559"/>
    <w:rsid w:val="00FC1BF7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15</cp:revision>
  <cp:lastPrinted>2023-05-22T14:44:00Z</cp:lastPrinted>
  <dcterms:created xsi:type="dcterms:W3CDTF">2024-05-15T13:03:00Z</dcterms:created>
  <dcterms:modified xsi:type="dcterms:W3CDTF">2026-05-20T11:16:00Z</dcterms:modified>
</cp:coreProperties>
</file>